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28C" w:rsidRDefault="004A44B7">
      <w:pPr>
        <w:pStyle w:val="Titolo1"/>
        <w:ind w:right="1947"/>
      </w:pPr>
      <w:proofErr w:type="spellStart"/>
      <w:r>
        <w:t>Facoltà</w:t>
      </w:r>
      <w:proofErr w:type="spellEnd"/>
      <w:r>
        <w:t xml:space="preserve"> di Economia - Business English</w:t>
      </w:r>
    </w:p>
    <w:p w:rsidR="00F3128C" w:rsidRDefault="00F3128C">
      <w:pPr>
        <w:pStyle w:val="Corpotesto"/>
        <w:spacing w:before="3"/>
        <w:rPr>
          <w:b/>
        </w:rPr>
      </w:pPr>
    </w:p>
    <w:p w:rsidR="00F3128C" w:rsidRDefault="004A44B7">
      <w:pPr>
        <w:ind w:left="152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Written exam – Format</w:t>
      </w:r>
    </w:p>
    <w:p w:rsidR="00F3128C" w:rsidRDefault="00F3128C">
      <w:pPr>
        <w:pStyle w:val="Corpotesto"/>
        <w:spacing w:before="0"/>
        <w:rPr>
          <w:rFonts w:ascii="Cambria"/>
          <w:b/>
          <w:i/>
          <w:sz w:val="32"/>
        </w:rPr>
      </w:pPr>
    </w:p>
    <w:p w:rsidR="00F3128C" w:rsidRDefault="004A44B7">
      <w:pPr>
        <w:pStyle w:val="Titolo2"/>
        <w:spacing w:before="203"/>
      </w:pPr>
      <w:r>
        <w:t>Part 1:</w:t>
      </w:r>
    </w:p>
    <w:p w:rsidR="00F3128C" w:rsidRDefault="004A44B7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line="357" w:lineRule="auto"/>
        <w:ind w:right="105"/>
        <w:rPr>
          <w:sz w:val="24"/>
        </w:rPr>
      </w:pPr>
      <w:r>
        <w:rPr>
          <w:b/>
          <w:sz w:val="24"/>
        </w:rPr>
        <w:t xml:space="preserve">Listening comprehension </w:t>
      </w:r>
      <w:r>
        <w:rPr>
          <w:sz w:val="24"/>
        </w:rPr>
        <w:t xml:space="preserve">– 10 questions - 1 point each: 4 True/False; 3 </w:t>
      </w:r>
      <w:proofErr w:type="spellStart"/>
      <w:r>
        <w:rPr>
          <w:sz w:val="24"/>
        </w:rPr>
        <w:t>gapfill</w:t>
      </w:r>
      <w:proofErr w:type="spellEnd"/>
      <w:r>
        <w:rPr>
          <w:sz w:val="24"/>
        </w:rPr>
        <w:t>; 3 Multiple Choice)</w:t>
      </w:r>
    </w:p>
    <w:p w:rsidR="00F3128C" w:rsidRDefault="004A44B7">
      <w:pPr>
        <w:pStyle w:val="Titolo2"/>
        <w:numPr>
          <w:ilvl w:val="0"/>
          <w:numId w:val="1"/>
        </w:numPr>
        <w:tabs>
          <w:tab w:val="left" w:pos="585"/>
          <w:tab w:val="left" w:pos="586"/>
        </w:tabs>
        <w:spacing w:before="6"/>
        <w:ind w:hanging="434"/>
        <w:rPr>
          <w:b w:val="0"/>
        </w:rPr>
      </w:pPr>
      <w:r>
        <w:t>Reading</w:t>
      </w:r>
      <w:r>
        <w:rPr>
          <w:spacing w:val="-2"/>
        </w:rPr>
        <w:t xml:space="preserve"> </w:t>
      </w:r>
      <w:r>
        <w:t>comprehension</w:t>
      </w:r>
      <w:r>
        <w:rPr>
          <w:b w:val="0"/>
        </w:rPr>
        <w:t>:</w:t>
      </w:r>
    </w:p>
    <w:p w:rsidR="00F3128C" w:rsidRDefault="004A44B7">
      <w:pPr>
        <w:pStyle w:val="Paragrafoelenco"/>
        <w:numPr>
          <w:ilvl w:val="1"/>
          <w:numId w:val="1"/>
        </w:numPr>
        <w:tabs>
          <w:tab w:val="left" w:pos="862"/>
        </w:tabs>
        <w:spacing w:line="357" w:lineRule="auto"/>
        <w:ind w:right="868" w:hanging="425"/>
        <w:rPr>
          <w:sz w:val="24"/>
        </w:rPr>
      </w:pPr>
      <w:r>
        <w:rPr>
          <w:sz w:val="24"/>
        </w:rPr>
        <w:t>Part 1: reading comprehension – 8 questions - 1 point each (Multiple Choice and True/False)</w:t>
      </w:r>
    </w:p>
    <w:p w:rsidR="00F3128C" w:rsidRDefault="004A44B7">
      <w:pPr>
        <w:pStyle w:val="Paragrafoelenco"/>
        <w:numPr>
          <w:ilvl w:val="1"/>
          <w:numId w:val="1"/>
        </w:numPr>
        <w:tabs>
          <w:tab w:val="left" w:pos="862"/>
        </w:tabs>
        <w:spacing w:before="7"/>
        <w:ind w:left="861" w:hanging="289"/>
        <w:rPr>
          <w:sz w:val="24"/>
        </w:rPr>
      </w:pPr>
      <w:r>
        <w:rPr>
          <w:sz w:val="24"/>
        </w:rPr>
        <w:t xml:space="preserve">Part 2: </w:t>
      </w:r>
      <w:proofErr w:type="spellStart"/>
      <w:r>
        <w:rPr>
          <w:sz w:val="24"/>
        </w:rPr>
        <w:t>gapfill</w:t>
      </w:r>
      <w:proofErr w:type="spellEnd"/>
      <w:r>
        <w:rPr>
          <w:sz w:val="24"/>
        </w:rPr>
        <w:t xml:space="preserve"> exercise (grammar &amp; vocabulary open cloze: 7 questions – 1 point</w:t>
      </w:r>
      <w:r>
        <w:rPr>
          <w:spacing w:val="-24"/>
          <w:sz w:val="24"/>
        </w:rPr>
        <w:t xml:space="preserve"> </w:t>
      </w:r>
      <w:r>
        <w:rPr>
          <w:sz w:val="24"/>
        </w:rPr>
        <w:t>each)</w:t>
      </w:r>
    </w:p>
    <w:p w:rsidR="00F3128C" w:rsidRDefault="004A44B7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45"/>
        <w:ind w:left="580" w:hanging="429"/>
        <w:rPr>
          <w:sz w:val="24"/>
        </w:rPr>
      </w:pPr>
      <w:r>
        <w:rPr>
          <w:b/>
          <w:sz w:val="24"/>
        </w:rPr>
        <w:t xml:space="preserve">Grammar </w:t>
      </w:r>
      <w:r>
        <w:rPr>
          <w:sz w:val="24"/>
        </w:rPr>
        <w:t>7 questions Multiple</w:t>
      </w:r>
      <w:r>
        <w:rPr>
          <w:spacing w:val="1"/>
          <w:sz w:val="24"/>
        </w:rPr>
        <w:t xml:space="preserve"> </w:t>
      </w:r>
      <w:r>
        <w:rPr>
          <w:sz w:val="24"/>
        </w:rPr>
        <w:t>Choice</w:t>
      </w:r>
    </w:p>
    <w:p w:rsidR="00F3128C" w:rsidRDefault="004A44B7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48"/>
        <w:ind w:left="580" w:hanging="429"/>
        <w:rPr>
          <w:sz w:val="24"/>
        </w:rPr>
      </w:pPr>
      <w:r>
        <w:rPr>
          <w:b/>
          <w:sz w:val="24"/>
        </w:rPr>
        <w:t xml:space="preserve">Vocabulary </w:t>
      </w:r>
      <w:r>
        <w:rPr>
          <w:sz w:val="24"/>
        </w:rPr>
        <w:t>8 questions Multiple</w:t>
      </w:r>
      <w:r>
        <w:rPr>
          <w:spacing w:val="-5"/>
          <w:sz w:val="24"/>
        </w:rPr>
        <w:t xml:space="preserve"> </w:t>
      </w:r>
      <w:r>
        <w:rPr>
          <w:sz w:val="24"/>
        </w:rPr>
        <w:t>Choice.</w:t>
      </w:r>
    </w:p>
    <w:p w:rsidR="00F3128C" w:rsidRDefault="004A44B7">
      <w:pPr>
        <w:pStyle w:val="Titolo2"/>
        <w:spacing w:line="360" w:lineRule="auto"/>
        <w:ind w:right="5990"/>
      </w:pPr>
      <w:r>
        <w:t xml:space="preserve">Total score 40 points – 50 minutes </w:t>
      </w:r>
    </w:p>
    <w:p w:rsidR="00F3128C" w:rsidRDefault="00F3128C">
      <w:pPr>
        <w:pStyle w:val="Corpotesto"/>
        <w:spacing w:before="11"/>
        <w:rPr>
          <w:b/>
          <w:sz w:val="35"/>
        </w:rPr>
      </w:pPr>
    </w:p>
    <w:p w:rsidR="00F3128C" w:rsidRDefault="004A44B7">
      <w:pPr>
        <w:spacing w:before="1"/>
        <w:ind w:left="152"/>
        <w:rPr>
          <w:b/>
          <w:sz w:val="24"/>
        </w:rPr>
      </w:pPr>
      <w:r>
        <w:rPr>
          <w:b/>
          <w:sz w:val="24"/>
        </w:rPr>
        <w:t>Part 2:</w:t>
      </w:r>
    </w:p>
    <w:p w:rsidR="00F3128C" w:rsidRDefault="004A44B7">
      <w:pPr>
        <w:pStyle w:val="Corpotesto"/>
        <w:ind w:left="152"/>
      </w:pPr>
      <w:r>
        <w:rPr>
          <w:b/>
        </w:rPr>
        <w:t xml:space="preserve">Writing: </w:t>
      </w:r>
      <w:r>
        <w:t>one writing task to be chosen among the following:</w:t>
      </w:r>
    </w:p>
    <w:p w:rsidR="00F3128C" w:rsidRDefault="004A44B7">
      <w:pPr>
        <w:pStyle w:val="Paragrafoelenco"/>
        <w:numPr>
          <w:ilvl w:val="0"/>
          <w:numId w:val="1"/>
        </w:numPr>
        <w:tabs>
          <w:tab w:val="left" w:pos="585"/>
          <w:tab w:val="left" w:pos="586"/>
        </w:tabs>
        <w:spacing w:before="148"/>
        <w:ind w:hanging="434"/>
        <w:rPr>
          <w:sz w:val="24"/>
        </w:rPr>
      </w:pPr>
      <w:r>
        <w:rPr>
          <w:sz w:val="24"/>
        </w:rPr>
        <w:t>A piece of business correspondence (formal &amp; semi-formal</w:t>
      </w:r>
      <w:r>
        <w:rPr>
          <w:spacing w:val="-10"/>
          <w:sz w:val="24"/>
        </w:rPr>
        <w:t xml:space="preserve"> </w:t>
      </w:r>
      <w:r>
        <w:rPr>
          <w:sz w:val="24"/>
        </w:rPr>
        <w:t>emails)</w:t>
      </w:r>
    </w:p>
    <w:p w:rsidR="00F3128C" w:rsidRDefault="004A44B7">
      <w:pPr>
        <w:pStyle w:val="Paragrafoelenco"/>
        <w:numPr>
          <w:ilvl w:val="0"/>
          <w:numId w:val="1"/>
        </w:numPr>
        <w:tabs>
          <w:tab w:val="left" w:pos="585"/>
          <w:tab w:val="left" w:pos="586"/>
        </w:tabs>
        <w:ind w:hanging="434"/>
        <w:rPr>
          <w:sz w:val="24"/>
        </w:rPr>
      </w:pPr>
      <w:r>
        <w:rPr>
          <w:sz w:val="24"/>
        </w:rPr>
        <w:t>A short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</w:p>
    <w:p w:rsidR="00F3128C" w:rsidRDefault="004A44B7">
      <w:pPr>
        <w:pStyle w:val="Titolo2"/>
        <w:ind w:left="220"/>
      </w:pPr>
      <w:r>
        <w:t>Length of texts: 120-140 words – 30 minutes</w:t>
      </w:r>
    </w:p>
    <w:p w:rsidR="00F3128C" w:rsidRDefault="004A44B7">
      <w:pPr>
        <w:pStyle w:val="Corpotesto"/>
        <w:ind w:left="220"/>
      </w:pPr>
      <w:r>
        <w:t>Students will be assessed according to the following criteria:</w:t>
      </w:r>
    </w:p>
    <w:p w:rsidR="00F3128C" w:rsidRDefault="00F3128C">
      <w:pPr>
        <w:pStyle w:val="Corpotesto"/>
        <w:spacing w:before="2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077"/>
        <w:gridCol w:w="2409"/>
      </w:tblGrid>
      <w:tr w:rsidR="00F3128C">
        <w:trPr>
          <w:trHeight w:val="585"/>
        </w:trPr>
        <w:tc>
          <w:tcPr>
            <w:tcW w:w="617" w:type="dxa"/>
          </w:tcPr>
          <w:p w:rsidR="00F3128C" w:rsidRDefault="004A44B7">
            <w:pPr>
              <w:pStyle w:val="TableParagraph"/>
              <w:spacing w:before="157"/>
              <w:ind w:left="14"/>
            </w:pPr>
            <w:r>
              <w:t>1</w:t>
            </w:r>
          </w:p>
        </w:tc>
        <w:tc>
          <w:tcPr>
            <w:tcW w:w="6077" w:type="dxa"/>
          </w:tcPr>
          <w:p w:rsidR="00F3128C" w:rsidRDefault="004A44B7">
            <w:pPr>
              <w:pStyle w:val="TableParagraph"/>
              <w:spacing w:line="292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Content (elaboration of information – was the question</w:t>
            </w:r>
          </w:p>
          <w:p w:rsidR="00F3128C" w:rsidRDefault="004A44B7">
            <w:pPr>
              <w:pStyle w:val="TableParagraph"/>
              <w:spacing w:line="273" w:lineRule="exact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answered?)</w:t>
            </w:r>
          </w:p>
        </w:tc>
        <w:tc>
          <w:tcPr>
            <w:tcW w:w="2409" w:type="dxa"/>
          </w:tcPr>
          <w:p w:rsidR="00F3128C" w:rsidRDefault="004A44B7">
            <w:pPr>
              <w:pStyle w:val="TableParagraph"/>
              <w:spacing w:before="157"/>
              <w:ind w:right="721"/>
            </w:pPr>
            <w:r>
              <w:t>0-4 points</w:t>
            </w:r>
          </w:p>
        </w:tc>
      </w:tr>
      <w:tr w:rsidR="00F3128C">
        <w:trPr>
          <w:trHeight w:val="491"/>
        </w:trPr>
        <w:tc>
          <w:tcPr>
            <w:tcW w:w="617" w:type="dxa"/>
          </w:tcPr>
          <w:p w:rsidR="00F3128C" w:rsidRDefault="004A44B7">
            <w:pPr>
              <w:pStyle w:val="TableParagraph"/>
              <w:spacing w:before="109"/>
              <w:ind w:left="14"/>
            </w:pPr>
            <w:r>
              <w:t>2</w:t>
            </w:r>
          </w:p>
        </w:tc>
        <w:tc>
          <w:tcPr>
            <w:tcW w:w="6077" w:type="dxa"/>
          </w:tcPr>
          <w:p w:rsidR="00F3128C" w:rsidRDefault="004A44B7">
            <w:pPr>
              <w:pStyle w:val="TableParagraph"/>
              <w:spacing w:before="97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Cohesive structuring of ideas (use of connective language)</w:t>
            </w:r>
          </w:p>
        </w:tc>
        <w:tc>
          <w:tcPr>
            <w:tcW w:w="2409" w:type="dxa"/>
          </w:tcPr>
          <w:p w:rsidR="00F3128C" w:rsidRDefault="004A44B7">
            <w:pPr>
              <w:pStyle w:val="TableParagraph"/>
              <w:spacing w:before="109"/>
              <w:ind w:right="721"/>
            </w:pPr>
            <w:r>
              <w:t>0-4 points</w:t>
            </w:r>
          </w:p>
        </w:tc>
      </w:tr>
      <w:tr w:rsidR="00F3128C">
        <w:trPr>
          <w:trHeight w:val="585"/>
        </w:trPr>
        <w:tc>
          <w:tcPr>
            <w:tcW w:w="617" w:type="dxa"/>
          </w:tcPr>
          <w:p w:rsidR="00F3128C" w:rsidRDefault="004A44B7">
            <w:pPr>
              <w:pStyle w:val="TableParagraph"/>
              <w:spacing w:before="157"/>
              <w:ind w:left="14"/>
            </w:pPr>
            <w:r>
              <w:t>3</w:t>
            </w:r>
          </w:p>
        </w:tc>
        <w:tc>
          <w:tcPr>
            <w:tcW w:w="6077" w:type="dxa"/>
          </w:tcPr>
          <w:p w:rsidR="00F3128C" w:rsidRDefault="004A44B7">
            <w:pPr>
              <w:pStyle w:val="TableParagraph"/>
              <w:spacing w:line="292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Lexical resource (range and appropriate use of Market</w:t>
            </w:r>
          </w:p>
          <w:p w:rsidR="00F3128C" w:rsidRDefault="004A44B7">
            <w:pPr>
              <w:pStyle w:val="TableParagraph"/>
              <w:spacing w:line="273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Leader vocabulary used in the correct context)</w:t>
            </w:r>
          </w:p>
        </w:tc>
        <w:tc>
          <w:tcPr>
            <w:tcW w:w="2409" w:type="dxa"/>
          </w:tcPr>
          <w:p w:rsidR="00F3128C" w:rsidRDefault="004A44B7">
            <w:pPr>
              <w:pStyle w:val="TableParagraph"/>
              <w:spacing w:before="157"/>
              <w:ind w:right="720"/>
            </w:pPr>
            <w:r>
              <w:t>0-4 points</w:t>
            </w:r>
          </w:p>
        </w:tc>
      </w:tr>
      <w:tr w:rsidR="00F3128C">
        <w:trPr>
          <w:trHeight w:val="492"/>
        </w:trPr>
        <w:tc>
          <w:tcPr>
            <w:tcW w:w="617" w:type="dxa"/>
          </w:tcPr>
          <w:p w:rsidR="00F3128C" w:rsidRDefault="004A44B7">
            <w:pPr>
              <w:pStyle w:val="TableParagraph"/>
              <w:spacing w:before="109"/>
              <w:ind w:left="14"/>
            </w:pPr>
            <w:r>
              <w:t>4</w:t>
            </w:r>
          </w:p>
        </w:tc>
        <w:tc>
          <w:tcPr>
            <w:tcW w:w="6077" w:type="dxa"/>
          </w:tcPr>
          <w:p w:rsidR="00F3128C" w:rsidRDefault="004A44B7">
            <w:pPr>
              <w:pStyle w:val="TableParagraph"/>
              <w:spacing w:before="97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Accuracy of grammar structures at B2 level</w:t>
            </w:r>
          </w:p>
        </w:tc>
        <w:tc>
          <w:tcPr>
            <w:tcW w:w="2409" w:type="dxa"/>
          </w:tcPr>
          <w:p w:rsidR="00F3128C" w:rsidRDefault="004A44B7">
            <w:pPr>
              <w:pStyle w:val="TableParagraph"/>
              <w:spacing w:before="109"/>
              <w:ind w:right="720"/>
            </w:pPr>
            <w:r>
              <w:t>0-4 points</w:t>
            </w:r>
          </w:p>
        </w:tc>
      </w:tr>
      <w:tr w:rsidR="00F3128C">
        <w:trPr>
          <w:trHeight w:val="537"/>
        </w:trPr>
        <w:tc>
          <w:tcPr>
            <w:tcW w:w="617" w:type="dxa"/>
          </w:tcPr>
          <w:p w:rsidR="00F3128C" w:rsidRDefault="004A44B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7" w:type="dxa"/>
          </w:tcPr>
          <w:p w:rsidR="00F3128C" w:rsidRDefault="004A44B7">
            <w:pPr>
              <w:pStyle w:val="TableParagraph"/>
              <w:spacing w:before="47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Use and consistency of correct register</w:t>
            </w:r>
          </w:p>
        </w:tc>
        <w:tc>
          <w:tcPr>
            <w:tcW w:w="2409" w:type="dxa"/>
          </w:tcPr>
          <w:p w:rsidR="00F3128C" w:rsidRDefault="004A44B7">
            <w:pPr>
              <w:pStyle w:val="TableParagraph"/>
              <w:spacing w:before="133"/>
              <w:ind w:right="721"/>
            </w:pPr>
            <w:r>
              <w:t>0-4 points</w:t>
            </w:r>
          </w:p>
        </w:tc>
      </w:tr>
      <w:tr w:rsidR="00F3128C">
        <w:trPr>
          <w:trHeight w:val="491"/>
        </w:trPr>
        <w:tc>
          <w:tcPr>
            <w:tcW w:w="617" w:type="dxa"/>
          </w:tcPr>
          <w:p w:rsidR="00F3128C" w:rsidRDefault="00F3128C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077" w:type="dxa"/>
          </w:tcPr>
          <w:p w:rsidR="00F3128C" w:rsidRDefault="004A44B7">
            <w:pPr>
              <w:pStyle w:val="TableParagraph"/>
              <w:spacing w:before="23"/>
              <w:ind w:left="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09" w:type="dxa"/>
          </w:tcPr>
          <w:p w:rsidR="00F3128C" w:rsidRDefault="004A44B7">
            <w:pPr>
              <w:pStyle w:val="TableParagraph"/>
              <w:spacing w:before="109"/>
              <w:ind w:right="721"/>
              <w:rPr>
                <w:b/>
              </w:rPr>
            </w:pPr>
            <w:r>
              <w:rPr>
                <w:b/>
              </w:rPr>
              <w:t>20 points</w:t>
            </w:r>
          </w:p>
        </w:tc>
      </w:tr>
    </w:tbl>
    <w:p w:rsidR="00E96983" w:rsidRDefault="00E96983">
      <w:pPr>
        <w:pStyle w:val="Titolo2"/>
        <w:spacing w:before="0"/>
      </w:pPr>
    </w:p>
    <w:p w:rsidR="00F3128C" w:rsidRDefault="004A44B7">
      <w:pPr>
        <w:pStyle w:val="Titolo2"/>
        <w:spacing w:before="0"/>
      </w:pPr>
      <w:r>
        <w:t xml:space="preserve">Pass mark </w:t>
      </w:r>
      <w:r w:rsidR="00E96983">
        <w:t>36/60</w:t>
      </w:r>
      <w:r>
        <w:t xml:space="preserve"> (60%)</w:t>
      </w:r>
    </w:p>
    <w:p w:rsidR="00F3128C" w:rsidRDefault="00F3128C">
      <w:pPr>
        <w:pStyle w:val="Titolo2"/>
      </w:pPr>
    </w:p>
    <w:sectPr w:rsidR="00F3128C">
      <w:pgSz w:w="11910" w:h="16840"/>
      <w:pgMar w:top="1380" w:right="13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4FE2"/>
    <w:multiLevelType w:val="hybridMultilevel"/>
    <w:tmpl w:val="B5CCFD04"/>
    <w:lvl w:ilvl="0" w:tplc="36E20602">
      <w:numFmt w:val="bullet"/>
      <w:lvlText w:val=""/>
      <w:lvlJc w:val="left"/>
      <w:pPr>
        <w:ind w:left="719" w:hanging="4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B00E5D6">
      <w:numFmt w:val="bullet"/>
      <w:lvlText w:val="•"/>
      <w:lvlJc w:val="left"/>
      <w:pPr>
        <w:ind w:left="1604" w:hanging="433"/>
      </w:pPr>
      <w:rPr>
        <w:rFonts w:hint="default"/>
        <w:lang w:val="en-US" w:eastAsia="en-US" w:bidi="en-US"/>
      </w:rPr>
    </w:lvl>
    <w:lvl w:ilvl="2" w:tplc="D1DEDBEC">
      <w:numFmt w:val="bullet"/>
      <w:lvlText w:val="•"/>
      <w:lvlJc w:val="left"/>
      <w:pPr>
        <w:ind w:left="2489" w:hanging="433"/>
      </w:pPr>
      <w:rPr>
        <w:rFonts w:hint="default"/>
        <w:lang w:val="en-US" w:eastAsia="en-US" w:bidi="en-US"/>
      </w:rPr>
    </w:lvl>
    <w:lvl w:ilvl="3" w:tplc="ABA09AD0">
      <w:numFmt w:val="bullet"/>
      <w:lvlText w:val="•"/>
      <w:lvlJc w:val="left"/>
      <w:pPr>
        <w:ind w:left="3373" w:hanging="433"/>
      </w:pPr>
      <w:rPr>
        <w:rFonts w:hint="default"/>
        <w:lang w:val="en-US" w:eastAsia="en-US" w:bidi="en-US"/>
      </w:rPr>
    </w:lvl>
    <w:lvl w:ilvl="4" w:tplc="A6FA5996">
      <w:numFmt w:val="bullet"/>
      <w:lvlText w:val="•"/>
      <w:lvlJc w:val="left"/>
      <w:pPr>
        <w:ind w:left="4258" w:hanging="433"/>
      </w:pPr>
      <w:rPr>
        <w:rFonts w:hint="default"/>
        <w:lang w:val="en-US" w:eastAsia="en-US" w:bidi="en-US"/>
      </w:rPr>
    </w:lvl>
    <w:lvl w:ilvl="5" w:tplc="332EEAD8">
      <w:numFmt w:val="bullet"/>
      <w:lvlText w:val="•"/>
      <w:lvlJc w:val="left"/>
      <w:pPr>
        <w:ind w:left="5143" w:hanging="433"/>
      </w:pPr>
      <w:rPr>
        <w:rFonts w:hint="default"/>
        <w:lang w:val="en-US" w:eastAsia="en-US" w:bidi="en-US"/>
      </w:rPr>
    </w:lvl>
    <w:lvl w:ilvl="6" w:tplc="1618D78C">
      <w:numFmt w:val="bullet"/>
      <w:lvlText w:val="•"/>
      <w:lvlJc w:val="left"/>
      <w:pPr>
        <w:ind w:left="6027" w:hanging="433"/>
      </w:pPr>
      <w:rPr>
        <w:rFonts w:hint="default"/>
        <w:lang w:val="en-US" w:eastAsia="en-US" w:bidi="en-US"/>
      </w:rPr>
    </w:lvl>
    <w:lvl w:ilvl="7" w:tplc="C4D25D52">
      <w:numFmt w:val="bullet"/>
      <w:lvlText w:val="•"/>
      <w:lvlJc w:val="left"/>
      <w:pPr>
        <w:ind w:left="6912" w:hanging="433"/>
      </w:pPr>
      <w:rPr>
        <w:rFonts w:hint="default"/>
        <w:lang w:val="en-US" w:eastAsia="en-US" w:bidi="en-US"/>
      </w:rPr>
    </w:lvl>
    <w:lvl w:ilvl="8" w:tplc="88383474">
      <w:numFmt w:val="bullet"/>
      <w:lvlText w:val="•"/>
      <w:lvlJc w:val="left"/>
      <w:pPr>
        <w:ind w:left="7797" w:hanging="433"/>
      </w:pPr>
      <w:rPr>
        <w:rFonts w:hint="default"/>
        <w:lang w:val="en-US" w:eastAsia="en-US" w:bidi="en-US"/>
      </w:rPr>
    </w:lvl>
  </w:abstractNum>
  <w:abstractNum w:abstractNumId="1" w15:restartNumberingAfterBreak="0">
    <w:nsid w:val="65CD32B0"/>
    <w:multiLevelType w:val="hybridMultilevel"/>
    <w:tmpl w:val="7CF0A4FA"/>
    <w:lvl w:ilvl="0" w:tplc="85CC87FC">
      <w:numFmt w:val="bullet"/>
      <w:lvlText w:val=""/>
      <w:lvlJc w:val="left"/>
      <w:pPr>
        <w:ind w:left="585" w:hanging="4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77CBA56">
      <w:numFmt w:val="bullet"/>
      <w:lvlText w:val=""/>
      <w:lvlJc w:val="left"/>
      <w:pPr>
        <w:ind w:left="1005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7788BEC">
      <w:numFmt w:val="bullet"/>
      <w:lvlText w:val="•"/>
      <w:lvlJc w:val="left"/>
      <w:pPr>
        <w:ind w:left="1951" w:hanging="281"/>
      </w:pPr>
      <w:rPr>
        <w:rFonts w:hint="default"/>
        <w:lang w:val="en-US" w:eastAsia="en-US" w:bidi="en-US"/>
      </w:rPr>
    </w:lvl>
    <w:lvl w:ilvl="3" w:tplc="840C3572">
      <w:numFmt w:val="bullet"/>
      <w:lvlText w:val="•"/>
      <w:lvlJc w:val="left"/>
      <w:pPr>
        <w:ind w:left="2903" w:hanging="281"/>
      </w:pPr>
      <w:rPr>
        <w:rFonts w:hint="default"/>
        <w:lang w:val="en-US" w:eastAsia="en-US" w:bidi="en-US"/>
      </w:rPr>
    </w:lvl>
    <w:lvl w:ilvl="4" w:tplc="DCE4CFC2">
      <w:numFmt w:val="bullet"/>
      <w:lvlText w:val="•"/>
      <w:lvlJc w:val="left"/>
      <w:pPr>
        <w:ind w:left="3855" w:hanging="281"/>
      </w:pPr>
      <w:rPr>
        <w:rFonts w:hint="default"/>
        <w:lang w:val="en-US" w:eastAsia="en-US" w:bidi="en-US"/>
      </w:rPr>
    </w:lvl>
    <w:lvl w:ilvl="5" w:tplc="F89C4128">
      <w:numFmt w:val="bullet"/>
      <w:lvlText w:val="•"/>
      <w:lvlJc w:val="left"/>
      <w:pPr>
        <w:ind w:left="4807" w:hanging="281"/>
      </w:pPr>
      <w:rPr>
        <w:rFonts w:hint="default"/>
        <w:lang w:val="en-US" w:eastAsia="en-US" w:bidi="en-US"/>
      </w:rPr>
    </w:lvl>
    <w:lvl w:ilvl="6" w:tplc="1DA4A38E">
      <w:numFmt w:val="bullet"/>
      <w:lvlText w:val="•"/>
      <w:lvlJc w:val="left"/>
      <w:pPr>
        <w:ind w:left="5759" w:hanging="281"/>
      </w:pPr>
      <w:rPr>
        <w:rFonts w:hint="default"/>
        <w:lang w:val="en-US" w:eastAsia="en-US" w:bidi="en-US"/>
      </w:rPr>
    </w:lvl>
    <w:lvl w:ilvl="7" w:tplc="2E4802E6">
      <w:numFmt w:val="bullet"/>
      <w:lvlText w:val="•"/>
      <w:lvlJc w:val="left"/>
      <w:pPr>
        <w:ind w:left="6710" w:hanging="281"/>
      </w:pPr>
      <w:rPr>
        <w:rFonts w:hint="default"/>
        <w:lang w:val="en-US" w:eastAsia="en-US" w:bidi="en-US"/>
      </w:rPr>
    </w:lvl>
    <w:lvl w:ilvl="8" w:tplc="7AA8DF0A">
      <w:numFmt w:val="bullet"/>
      <w:lvlText w:val="•"/>
      <w:lvlJc w:val="left"/>
      <w:pPr>
        <w:ind w:left="7662" w:hanging="28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8C"/>
    <w:rsid w:val="004A44B7"/>
    <w:rsid w:val="00A422F1"/>
    <w:rsid w:val="00E96983"/>
    <w:rsid w:val="00F3128C"/>
    <w:rsid w:val="00F9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89BBB"/>
  <w15:docId w15:val="{13BD38C1-A89E-C54D-A8E4-134E3F09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9"/>
    <w:qFormat/>
    <w:pPr>
      <w:spacing w:before="20"/>
      <w:ind w:left="2529" w:right="194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46"/>
      <w:ind w:left="15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585" w:hanging="434"/>
    </w:pPr>
  </w:style>
  <w:style w:type="paragraph" w:customStyle="1" w:styleId="TableParagraph">
    <w:name w:val="Table Paragraph"/>
    <w:basedOn w:val="Normale"/>
    <w:uiPriority w:val="1"/>
    <w:qFormat/>
    <w:pPr>
      <w:ind w:left="7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Luisa Sartirana</cp:lastModifiedBy>
  <cp:revision>3</cp:revision>
  <dcterms:created xsi:type="dcterms:W3CDTF">2021-05-11T07:51:00Z</dcterms:created>
  <dcterms:modified xsi:type="dcterms:W3CDTF">2021-05-11T08:03:00Z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2021-01-07T00:00:00Z</vt:filetime>
  </property>
</Properties>
</file>