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6B7FB5" w:rsidRPr="008B3776" w:rsidTr="006B7FB5">
        <w:tc>
          <w:tcPr>
            <w:tcW w:w="9778" w:type="dxa"/>
          </w:tcPr>
          <w:p w:rsidR="006B7FB5" w:rsidRPr="00FE437B" w:rsidRDefault="008B3776" w:rsidP="00586437">
            <w:pPr>
              <w:jc w:val="center"/>
              <w:rPr>
                <w:b/>
                <w:sz w:val="32"/>
                <w:szCs w:val="32"/>
              </w:rPr>
            </w:pPr>
            <w:r w:rsidRPr="00FE437B">
              <w:rPr>
                <w:b/>
                <w:sz w:val="32"/>
                <w:szCs w:val="32"/>
              </w:rPr>
              <w:t>PIAN</w:t>
            </w:r>
            <w:r w:rsidR="00586437" w:rsidRPr="00FE437B">
              <w:rPr>
                <w:b/>
                <w:sz w:val="32"/>
                <w:szCs w:val="32"/>
              </w:rPr>
              <w:t>O</w:t>
            </w:r>
            <w:r w:rsidRPr="00FE437B">
              <w:rPr>
                <w:b/>
                <w:sz w:val="32"/>
                <w:szCs w:val="32"/>
              </w:rPr>
              <w:t xml:space="preserve"> DELL’INTERVENTO </w:t>
            </w:r>
            <w:r w:rsidR="00586437" w:rsidRPr="00FE437B">
              <w:rPr>
                <w:b/>
                <w:sz w:val="32"/>
                <w:szCs w:val="32"/>
              </w:rPr>
              <w:br/>
            </w:r>
            <w:r w:rsidRPr="00FE437B">
              <w:rPr>
                <w:b/>
                <w:sz w:val="32"/>
                <w:szCs w:val="32"/>
              </w:rPr>
              <w:t>(</w:t>
            </w:r>
            <w:r w:rsidR="006B7FB5" w:rsidRPr="00FE437B">
              <w:rPr>
                <w:b/>
                <w:sz w:val="32"/>
                <w:szCs w:val="32"/>
              </w:rPr>
              <w:t>MICRO</w:t>
            </w:r>
            <w:r w:rsidRPr="00FE437B">
              <w:rPr>
                <w:b/>
                <w:sz w:val="32"/>
                <w:szCs w:val="32"/>
              </w:rPr>
              <w:t>-</w:t>
            </w:r>
            <w:r w:rsidR="006B7FB5" w:rsidRPr="00FE437B">
              <w:rPr>
                <w:b/>
                <w:sz w:val="32"/>
                <w:szCs w:val="32"/>
              </w:rPr>
              <w:t>TEACHING</w:t>
            </w:r>
            <w:r w:rsidRPr="00FE437B">
              <w:rPr>
                <w:b/>
                <w:sz w:val="32"/>
                <w:szCs w:val="32"/>
              </w:rPr>
              <w:t>)</w:t>
            </w:r>
          </w:p>
        </w:tc>
      </w:tr>
      <w:tr w:rsidR="006B7FB5" w:rsidRPr="003027E0" w:rsidTr="006B7FB5">
        <w:tc>
          <w:tcPr>
            <w:tcW w:w="9778" w:type="dxa"/>
          </w:tcPr>
          <w:p w:rsidR="006B7FB5" w:rsidRPr="008B3776" w:rsidRDefault="006B7FB5" w:rsidP="006B7FB5"/>
          <w:p w:rsidR="008B3776" w:rsidRPr="00B44C59" w:rsidRDefault="00B44C59" w:rsidP="006B7FB5">
            <w:pPr>
              <w:rPr>
                <w:b/>
              </w:rPr>
            </w:pPr>
            <w:r w:rsidRPr="00B44C59">
              <w:rPr>
                <w:b/>
              </w:rPr>
              <w:t>DOCENTE:</w:t>
            </w:r>
            <w:r w:rsidR="003027E0">
              <w:rPr>
                <w:b/>
              </w:rPr>
              <w:t xml:space="preserve">   </w:t>
            </w:r>
            <w:r w:rsidR="007F4382">
              <w:rPr>
                <w:b/>
              </w:rPr>
              <w:t xml:space="preserve"> DAVERIO MARINA</w:t>
            </w:r>
          </w:p>
          <w:p w:rsidR="00B44C59" w:rsidRDefault="00B44C59" w:rsidP="006B7FB5">
            <w:pPr>
              <w:rPr>
                <w:b/>
              </w:rPr>
            </w:pPr>
          </w:p>
          <w:p w:rsidR="003027E0" w:rsidRPr="00B44C59" w:rsidRDefault="00B44C59" w:rsidP="003027E0">
            <w:pPr>
              <w:rPr>
                <w:b/>
              </w:rPr>
            </w:pPr>
            <w:r>
              <w:rPr>
                <w:b/>
              </w:rPr>
              <w:t>DISCIPLINA</w:t>
            </w:r>
            <w:r w:rsidR="003027E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7F4382">
              <w:rPr>
                <w:b/>
              </w:rPr>
              <w:t xml:space="preserve">STORIA                                            </w:t>
            </w:r>
            <w:r w:rsidR="0017376A">
              <w:rPr>
                <w:b/>
              </w:rPr>
              <w:tab/>
            </w:r>
            <w:r w:rsidR="007F4382">
              <w:rPr>
                <w:b/>
              </w:rPr>
              <w:t xml:space="preserve">LINGUA VEICOLARE :    FRANCESE </w:t>
            </w:r>
          </w:p>
          <w:p w:rsidR="003027E0" w:rsidRDefault="003027E0" w:rsidP="003027E0">
            <w:pPr>
              <w:rPr>
                <w:b/>
              </w:rPr>
            </w:pPr>
          </w:p>
          <w:p w:rsidR="003027E0" w:rsidRPr="00B44C59" w:rsidRDefault="007F4382" w:rsidP="003027E0">
            <w:pPr>
              <w:rPr>
                <w:b/>
              </w:rPr>
            </w:pPr>
            <w:r>
              <w:rPr>
                <w:b/>
              </w:rPr>
              <w:t>ISTITUTO:    LICEO LINGUISTICO “A. MANZONI” di VARESE</w:t>
            </w:r>
          </w:p>
          <w:p w:rsidR="003027E0" w:rsidRDefault="003027E0" w:rsidP="003027E0">
            <w:pPr>
              <w:rPr>
                <w:b/>
              </w:rPr>
            </w:pPr>
          </w:p>
          <w:p w:rsidR="00B44C59" w:rsidRDefault="00B44C59" w:rsidP="006B7FB5">
            <w:pPr>
              <w:rPr>
                <w:b/>
              </w:rPr>
            </w:pPr>
            <w:r w:rsidRPr="003027E0">
              <w:rPr>
                <w:b/>
              </w:rPr>
              <w:t>CLASSE:</w:t>
            </w:r>
            <w:r w:rsidR="009E4B0F">
              <w:rPr>
                <w:b/>
              </w:rPr>
              <w:t xml:space="preserve">    3 B (classe di cui non è </w:t>
            </w:r>
            <w:proofErr w:type="spellStart"/>
            <w:r w:rsidR="009E4B0F">
              <w:rPr>
                <w:b/>
              </w:rPr>
              <w:t>ins</w:t>
            </w:r>
            <w:proofErr w:type="spellEnd"/>
            <w:r w:rsidR="009E4B0F">
              <w:rPr>
                <w:b/>
              </w:rPr>
              <w:t>. titolare)</w:t>
            </w:r>
            <w:r w:rsidR="0017376A">
              <w:rPr>
                <w:b/>
              </w:rPr>
              <w:tab/>
            </w:r>
            <w:r w:rsidR="007F4382">
              <w:rPr>
                <w:b/>
              </w:rPr>
              <w:t xml:space="preserve">        </w:t>
            </w:r>
            <w:r w:rsidR="009E4B0F">
              <w:rPr>
                <w:b/>
              </w:rPr>
              <w:t xml:space="preserve">       </w:t>
            </w:r>
            <w:r w:rsidR="003027E0">
              <w:rPr>
                <w:b/>
              </w:rPr>
              <w:t>N</w:t>
            </w:r>
            <w:r w:rsidR="007F4382">
              <w:rPr>
                <w:b/>
              </w:rPr>
              <w:t>UMERO ALLIEVI:    26</w:t>
            </w:r>
            <w:r w:rsidR="00DE3F4C">
              <w:rPr>
                <w:b/>
              </w:rPr>
              <w:t xml:space="preserve"> (10</w:t>
            </w:r>
            <w:r w:rsidR="004F40C3">
              <w:rPr>
                <w:b/>
              </w:rPr>
              <w:t xml:space="preserve"> presenti durante la </w:t>
            </w:r>
          </w:p>
          <w:p w:rsidR="004F40C3" w:rsidRPr="003027E0" w:rsidRDefault="004F40C3" w:rsidP="006B7FB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lezione filmata)</w:t>
            </w:r>
          </w:p>
          <w:p w:rsidR="006B7FB5" w:rsidRDefault="009E4B0F">
            <w:pPr>
              <w:rPr>
                <w:b/>
              </w:rPr>
            </w:pPr>
            <w:r>
              <w:rPr>
                <w:b/>
              </w:rPr>
              <w:t>DATA:    21 gennaio 2016</w:t>
            </w:r>
            <w:r w:rsidR="007F4382">
              <w:rPr>
                <w:b/>
              </w:rPr>
              <w:t xml:space="preserve">                                        </w:t>
            </w:r>
            <w:r w:rsidR="0017376A">
              <w:rPr>
                <w:b/>
              </w:rPr>
              <w:tab/>
            </w:r>
            <w:r w:rsidR="00B44C59" w:rsidRPr="003027E0">
              <w:rPr>
                <w:b/>
              </w:rPr>
              <w:t xml:space="preserve">DURATA COMPLESSIVA: </w:t>
            </w:r>
            <w:r w:rsidR="00FE437B">
              <w:rPr>
                <w:b/>
              </w:rPr>
              <w:t xml:space="preserve">   </w:t>
            </w:r>
            <w:r w:rsidR="00273386">
              <w:rPr>
                <w:b/>
              </w:rPr>
              <w:t>circa 15 minuti</w:t>
            </w:r>
            <w:r w:rsidR="00FE437B">
              <w:rPr>
                <w:b/>
              </w:rPr>
              <w:t xml:space="preserve">   </w:t>
            </w:r>
          </w:p>
          <w:p w:rsidR="007F4382" w:rsidRPr="007F4382" w:rsidRDefault="007F4382"/>
        </w:tc>
      </w:tr>
      <w:tr w:rsidR="008B3776" w:rsidRPr="003027E0" w:rsidTr="006B7FB5">
        <w:tc>
          <w:tcPr>
            <w:tcW w:w="9778" w:type="dxa"/>
          </w:tcPr>
          <w:p w:rsidR="00B44C59" w:rsidRDefault="00B44C59" w:rsidP="006B7FB5">
            <w:r w:rsidRPr="00B44C59">
              <w:rPr>
                <w:b/>
              </w:rPr>
              <w:t>TITOLO DELL’INTERVENTO/TITOLO DELLA LEZIONE</w:t>
            </w:r>
            <w:r w:rsidR="008B3776" w:rsidRPr="00B44C59">
              <w:t>:</w:t>
            </w:r>
          </w:p>
          <w:p w:rsidR="008B3776" w:rsidRPr="003027E0" w:rsidRDefault="00FE437B" w:rsidP="006B7FB5">
            <w:pPr>
              <w:rPr>
                <w:i/>
              </w:rPr>
            </w:pPr>
            <w:r w:rsidRPr="00ED4208">
              <w:rPr>
                <w:i/>
              </w:rPr>
              <w:t>(</w:t>
            </w:r>
            <w:r w:rsidR="003027E0" w:rsidRPr="00ED4208">
              <w:rPr>
                <w:i/>
              </w:rPr>
              <w:t>A</w:t>
            </w:r>
            <w:r w:rsidR="003027E0" w:rsidRPr="003027E0">
              <w:rPr>
                <w:i/>
              </w:rPr>
              <w:t xml:space="preserve">ssicuratevi di scegliere un argomento in cui  vi sentite particolarmente </w:t>
            </w:r>
            <w:r w:rsidR="003027E0">
              <w:rPr>
                <w:i/>
              </w:rPr>
              <w:t>fe</w:t>
            </w:r>
            <w:r w:rsidR="003027E0" w:rsidRPr="003027E0">
              <w:rPr>
                <w:i/>
              </w:rPr>
              <w:t>r</w:t>
            </w:r>
            <w:r w:rsidR="003027E0">
              <w:rPr>
                <w:i/>
              </w:rPr>
              <w:t>ra</w:t>
            </w:r>
            <w:r w:rsidR="003027E0" w:rsidRPr="003027E0">
              <w:rPr>
                <w:i/>
              </w:rPr>
              <w:t>ti</w:t>
            </w:r>
            <w:r>
              <w:rPr>
                <w:i/>
              </w:rPr>
              <w:t>)</w:t>
            </w:r>
          </w:p>
          <w:p w:rsidR="008B3776" w:rsidRPr="003027E0" w:rsidRDefault="008B3776" w:rsidP="006B7FB5"/>
          <w:p w:rsidR="008B3776" w:rsidRDefault="007F4382" w:rsidP="00A652E4">
            <w:r>
              <w:t>L’umanesimo fra bacino del Mediterraneo e sfi</w:t>
            </w:r>
            <w:r w:rsidR="009E4B0F">
              <w:t>de contemporanee</w:t>
            </w:r>
            <w:r w:rsidR="001850CE">
              <w:t>.</w:t>
            </w:r>
            <w:r w:rsidR="009E4B0F">
              <w:t xml:space="preserve"> </w:t>
            </w:r>
          </w:p>
          <w:p w:rsidR="00D11995" w:rsidRPr="003027E0" w:rsidRDefault="00D11995" w:rsidP="00A652E4"/>
        </w:tc>
      </w:tr>
      <w:tr w:rsidR="00A652E4" w:rsidRPr="004E2932" w:rsidTr="006B7FB5">
        <w:tc>
          <w:tcPr>
            <w:tcW w:w="9778" w:type="dxa"/>
          </w:tcPr>
          <w:p w:rsidR="00A652E4" w:rsidRPr="00A652E4" w:rsidRDefault="00A652E4" w:rsidP="00A652E4">
            <w:pPr>
              <w:rPr>
                <w:b/>
              </w:rPr>
            </w:pPr>
            <w:r w:rsidRPr="00A652E4">
              <w:rPr>
                <w:b/>
              </w:rPr>
              <w:t xml:space="preserve">OBIETTIVI </w:t>
            </w:r>
            <w:proofErr w:type="spellStart"/>
            <w:r w:rsidRPr="00A652E4">
              <w:rPr>
                <w:b/>
              </w:rPr>
              <w:t>DI</w:t>
            </w:r>
            <w:proofErr w:type="spellEnd"/>
            <w:r w:rsidRPr="00A652E4">
              <w:rPr>
                <w:b/>
              </w:rPr>
              <w:t xml:space="preserve"> INSEGNAMENTO/APPRENDIMENTO: </w:t>
            </w:r>
          </w:p>
          <w:p w:rsidR="00593676" w:rsidRDefault="00A652E4" w:rsidP="00A652E4">
            <w:pPr>
              <w:rPr>
                <w:i/>
              </w:rPr>
            </w:pPr>
            <w:r w:rsidRPr="00FE437B">
              <w:t>E</w:t>
            </w:r>
            <w:r w:rsidR="004E2932" w:rsidRPr="00FE437B">
              <w:t>lencare max</w:t>
            </w:r>
            <w:r w:rsidR="00D11995" w:rsidRPr="00FE437B">
              <w:t>.</w:t>
            </w:r>
            <w:r w:rsidR="004E2932" w:rsidRPr="00FE437B">
              <w:t xml:space="preserve"> </w:t>
            </w:r>
            <w:r w:rsidRPr="00FE437B">
              <w:t>1-2 obiettivi specifici</w:t>
            </w:r>
            <w:r w:rsidRPr="00A652E4">
              <w:br/>
            </w:r>
            <w:r w:rsidR="00FE437B">
              <w:rPr>
                <w:i/>
              </w:rPr>
              <w:t>(C</w:t>
            </w:r>
            <w:r w:rsidR="004E2932" w:rsidRPr="004E2932">
              <w:rPr>
                <w:i/>
              </w:rPr>
              <w:t>osa apprenderanno gli allievi dopo la lezione</w:t>
            </w:r>
            <w:r w:rsidR="004E2932">
              <w:rPr>
                <w:i/>
              </w:rPr>
              <w:t>?</w:t>
            </w:r>
            <w:r w:rsidR="00FE437B">
              <w:rPr>
                <w:i/>
              </w:rPr>
              <w:t>)</w:t>
            </w:r>
            <w:r w:rsidRPr="004E2932">
              <w:rPr>
                <w:i/>
              </w:rPr>
              <w:t xml:space="preserve"> </w:t>
            </w:r>
            <w:r w:rsidR="003027E0" w:rsidRPr="004E2932">
              <w:rPr>
                <w:i/>
              </w:rPr>
              <w:br/>
            </w:r>
          </w:p>
          <w:p w:rsidR="00593676" w:rsidRDefault="007F4382" w:rsidP="00A652E4">
            <w:r>
              <w:t>- Problematizzare un concetto (Umanesimo) cogliendone la valenza multipla.</w:t>
            </w:r>
          </w:p>
          <w:p w:rsidR="007F4382" w:rsidRDefault="007F4382" w:rsidP="00A652E4"/>
          <w:p w:rsidR="007F4382" w:rsidRPr="007F4382" w:rsidRDefault="007F4382" w:rsidP="00A652E4">
            <w:r>
              <w:t>- Interpretare criticamente una periodizzazione storico-culturale consolidata, individuando fattori di lunga durata e attualizzando fatti e fenomeni.</w:t>
            </w:r>
          </w:p>
          <w:p w:rsidR="009E4B0F" w:rsidRDefault="009E4B0F" w:rsidP="00A652E4"/>
          <w:p w:rsidR="009E4B0F" w:rsidRDefault="009E4B0F" w:rsidP="00A652E4">
            <w:r>
              <w:t>- Conseguire un’interazione coinvolgente ed efficace con un gruppo di allievi non abituale</w:t>
            </w:r>
            <w:r w:rsidR="001850CE">
              <w:t>.</w:t>
            </w:r>
          </w:p>
          <w:p w:rsidR="008B4403" w:rsidRPr="004E2932" w:rsidRDefault="008B4403" w:rsidP="00A652E4"/>
          <w:p w:rsidR="00A652E4" w:rsidRPr="004E2932" w:rsidRDefault="00593676" w:rsidP="00593676">
            <w:pPr>
              <w:rPr>
                <w:b/>
              </w:rPr>
            </w:pPr>
            <w:r w:rsidRPr="004E2932">
              <w:rPr>
                <w:i/>
              </w:rPr>
              <w:t xml:space="preserve">Consigliamo di consultare la tassonomia di Bloom per individuare l’azione appropriata </w:t>
            </w:r>
            <w:r>
              <w:rPr>
                <w:i/>
              </w:rPr>
              <w:t>.</w:t>
            </w:r>
          </w:p>
        </w:tc>
      </w:tr>
      <w:tr w:rsidR="00A652E4" w:rsidRPr="00593676" w:rsidTr="006B7FB5">
        <w:tc>
          <w:tcPr>
            <w:tcW w:w="9778" w:type="dxa"/>
          </w:tcPr>
          <w:p w:rsidR="00A652E4" w:rsidRPr="00803525" w:rsidRDefault="004E2932" w:rsidP="00A652E4">
            <w:r w:rsidRPr="00803525">
              <w:rPr>
                <w:b/>
              </w:rPr>
              <w:t xml:space="preserve">INDAGINE SULLE </w:t>
            </w:r>
            <w:r w:rsidR="00A652E4" w:rsidRPr="00803525">
              <w:rPr>
                <w:b/>
              </w:rPr>
              <w:t>PRE</w:t>
            </w:r>
            <w:r w:rsidRPr="00803525">
              <w:rPr>
                <w:b/>
              </w:rPr>
              <w:t>CONOSCENZE</w:t>
            </w:r>
            <w:r w:rsidR="00FE437B">
              <w:rPr>
                <w:b/>
              </w:rPr>
              <w:t>:</w:t>
            </w:r>
            <w:r w:rsidRPr="00803525">
              <w:rPr>
                <w:b/>
              </w:rPr>
              <w:t xml:space="preserve"> </w:t>
            </w:r>
          </w:p>
          <w:p w:rsidR="00803525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4E2932" w:rsidRPr="00803525">
              <w:rPr>
                <w:i/>
              </w:rPr>
              <w:t xml:space="preserve">Se prevedete di verificare </w:t>
            </w:r>
            <w:r w:rsidR="00803525" w:rsidRPr="00803525">
              <w:rPr>
                <w:i/>
              </w:rPr>
              <w:t>cosa sanno gli a</w:t>
            </w:r>
            <w:r w:rsidR="00593676">
              <w:rPr>
                <w:i/>
              </w:rPr>
              <w:t xml:space="preserve">pprendenti </w:t>
            </w:r>
            <w:r w:rsidR="00803525" w:rsidRPr="00803525">
              <w:rPr>
                <w:i/>
              </w:rPr>
              <w:t>sul tema trattato, come prevedete di  fa</w:t>
            </w:r>
            <w:r w:rsidR="00803525">
              <w:rPr>
                <w:i/>
              </w:rPr>
              <w:t>rlo</w:t>
            </w:r>
            <w:r w:rsidR="00803525" w:rsidRPr="00803525">
              <w:rPr>
                <w:i/>
              </w:rPr>
              <w:t>?</w:t>
            </w:r>
            <w:r>
              <w:rPr>
                <w:i/>
              </w:rPr>
              <w:t>)</w:t>
            </w:r>
          </w:p>
          <w:p w:rsidR="00593676" w:rsidRDefault="00593676" w:rsidP="00A652E4">
            <w:pPr>
              <w:rPr>
                <w:i/>
              </w:rPr>
            </w:pPr>
          </w:p>
          <w:p w:rsidR="00593676" w:rsidRPr="007F4382" w:rsidRDefault="008B4403" w:rsidP="00A652E4">
            <w:r>
              <w:t>Verifica i</w:t>
            </w:r>
            <w:r w:rsidR="007F4382">
              <w:t>n itinere, nel corso del dibattito suscitato dai documenti forniti.</w:t>
            </w:r>
          </w:p>
          <w:p w:rsidR="00A652E4" w:rsidRPr="00593676" w:rsidRDefault="00A652E4" w:rsidP="0080352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593676" w:rsidRPr="00081B6A" w:rsidRDefault="00081B6A" w:rsidP="00A652E4">
            <w:r w:rsidRPr="00081B6A">
              <w:rPr>
                <w:b/>
              </w:rPr>
              <w:t>INCIPIT D</w:t>
            </w:r>
            <w:r>
              <w:rPr>
                <w:b/>
              </w:rPr>
              <w:t>ELL</w:t>
            </w:r>
            <w:r w:rsidR="00455B44">
              <w:rPr>
                <w:b/>
              </w:rPr>
              <w:t>’INTERVENTO</w:t>
            </w:r>
            <w:r w:rsidR="00A652E4" w:rsidRPr="00081B6A">
              <w:t xml:space="preserve">: </w:t>
            </w:r>
          </w:p>
          <w:p w:rsidR="00593676" w:rsidRPr="00FE437B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593676" w:rsidRPr="00FE437B">
              <w:rPr>
                <w:i/>
              </w:rPr>
              <w:t>Come attirate l’attenzione degli app</w:t>
            </w:r>
            <w:r w:rsidR="00ED4208">
              <w:rPr>
                <w:i/>
              </w:rPr>
              <w:t>r</w:t>
            </w:r>
            <w:r w:rsidR="00593676" w:rsidRPr="00FE437B">
              <w:rPr>
                <w:i/>
              </w:rPr>
              <w:t xml:space="preserve">endenti e </w:t>
            </w:r>
            <w:r w:rsidR="00ED4208">
              <w:rPr>
                <w:i/>
              </w:rPr>
              <w:t xml:space="preserve">la loro </w:t>
            </w:r>
            <w:r w:rsidR="00593676" w:rsidRPr="00FE437B">
              <w:rPr>
                <w:i/>
              </w:rPr>
              <w:t>motiva</w:t>
            </w:r>
            <w:r w:rsidR="00ED4208">
              <w:rPr>
                <w:i/>
              </w:rPr>
              <w:t>zion</w:t>
            </w:r>
            <w:r w:rsidR="00593676" w:rsidRPr="00FE437B">
              <w:rPr>
                <w:i/>
              </w:rPr>
              <w:t>e?</w:t>
            </w:r>
            <w:r>
              <w:rPr>
                <w:i/>
              </w:rPr>
              <w:t>)</w:t>
            </w:r>
            <w:r w:rsidR="00593676" w:rsidRPr="00FE437B">
              <w:rPr>
                <w:i/>
              </w:rPr>
              <w:t xml:space="preserve"> </w:t>
            </w:r>
          </w:p>
          <w:p w:rsidR="00593676" w:rsidRDefault="00593676" w:rsidP="00A652E4"/>
          <w:p w:rsidR="00D11995" w:rsidRDefault="008B4403" w:rsidP="00A652E4">
            <w:r>
              <w:t xml:space="preserve">Attenzione attirata tramite il video di una canzone </w:t>
            </w:r>
            <w:r w:rsidR="00273386">
              <w:t xml:space="preserve">(“C’est </w:t>
            </w:r>
            <w:proofErr w:type="spellStart"/>
            <w:r w:rsidR="00273386">
              <w:t>pas</w:t>
            </w:r>
            <w:proofErr w:type="spellEnd"/>
            <w:r w:rsidR="00273386">
              <w:t xml:space="preserve"> </w:t>
            </w:r>
            <w:proofErr w:type="spellStart"/>
            <w:r w:rsidR="00273386">
              <w:t>humain</w:t>
            </w:r>
            <w:proofErr w:type="spellEnd"/>
            <w:r w:rsidR="00273386">
              <w:t xml:space="preserve">” di François Ville) </w:t>
            </w:r>
            <w:r>
              <w:t>che sensibilizza sull’argomento, inducendo alla riflessione e alla discussione.</w:t>
            </w:r>
          </w:p>
          <w:p w:rsidR="00D11995" w:rsidRDefault="00D11995" w:rsidP="00A652E4"/>
          <w:p w:rsidR="00A652E4" w:rsidRDefault="00A652E4" w:rsidP="00D11995">
            <w:r w:rsidRPr="00A652E4">
              <w:rPr>
                <w:b/>
              </w:rPr>
              <w:t>DURATA</w:t>
            </w:r>
            <w:r w:rsidR="009E4B0F">
              <w:t>:    circa 3 minuti</w:t>
            </w:r>
          </w:p>
          <w:p w:rsidR="00FE437B" w:rsidRPr="00A652E4" w:rsidRDefault="00FE437B" w:rsidP="00D11995">
            <w:pPr>
              <w:rPr>
                <w:b/>
              </w:rPr>
            </w:pPr>
          </w:p>
        </w:tc>
      </w:tr>
      <w:tr w:rsidR="00A652E4" w:rsidTr="006B7FB5">
        <w:tc>
          <w:tcPr>
            <w:tcW w:w="9778" w:type="dxa"/>
          </w:tcPr>
          <w:p w:rsidR="00A652E4" w:rsidRPr="00D11995" w:rsidRDefault="00D11995" w:rsidP="00A652E4">
            <w:pPr>
              <w:rPr>
                <w:b/>
              </w:rPr>
            </w:pPr>
            <w:r w:rsidRPr="00D11995">
              <w:rPr>
                <w:b/>
              </w:rPr>
              <w:t xml:space="preserve">COINVOLGIMENTO/PARTECIPAZIONE DEGLI ALLIEVI: </w:t>
            </w:r>
          </w:p>
          <w:p w:rsidR="00594925" w:rsidRPr="00593676" w:rsidRDefault="00593676" w:rsidP="00A652E4">
            <w:r w:rsidRPr="00593676">
              <w:rPr>
                <w:i/>
              </w:rPr>
              <w:t>Come coinvolgete gli apprendenti  rispetto al tema e come incoraggiate la loro partecipazione alla lezione?</w:t>
            </w:r>
            <w:r w:rsidR="00A652E4" w:rsidRPr="00593676">
              <w:rPr>
                <w:i/>
              </w:rPr>
              <w:t xml:space="preserve"> </w:t>
            </w:r>
            <w:r>
              <w:br/>
            </w:r>
            <w:r w:rsidR="00A652E4" w:rsidRPr="00593676">
              <w:rPr>
                <w:i/>
              </w:rPr>
              <w:t>Descri</w:t>
            </w:r>
            <w:r w:rsidRPr="00593676">
              <w:rPr>
                <w:i/>
              </w:rPr>
              <w:t>vete le attività di apprendimento e l’interazione che prevedete</w:t>
            </w:r>
            <w:r w:rsidR="00A652E4" w:rsidRPr="00593676">
              <w:rPr>
                <w:i/>
              </w:rPr>
              <w:t>.</w:t>
            </w:r>
            <w:r w:rsidR="00A652E4" w:rsidRPr="00593676">
              <w:t xml:space="preserve"> </w:t>
            </w:r>
          </w:p>
          <w:p w:rsidR="00A652E4" w:rsidRPr="00D11995" w:rsidRDefault="00A652E4" w:rsidP="00A652E4"/>
          <w:p w:rsidR="00593676" w:rsidRPr="008B4403" w:rsidRDefault="008B4403" w:rsidP="008B4403">
            <w:pPr>
              <w:jc w:val="both"/>
            </w:pPr>
            <w:r w:rsidRPr="008B4403">
              <w:t xml:space="preserve">Coinvolgimento tramite la </w:t>
            </w:r>
            <w:r w:rsidR="009E4B0F">
              <w:t xml:space="preserve">discussione e la </w:t>
            </w:r>
            <w:r w:rsidRPr="008B4403">
              <w:t>presentazione agli allievi di materiale opportunamente selezionato in relazion</w:t>
            </w:r>
            <w:r w:rsidR="004F40C3">
              <w:t>e ai differenti stili cognitivi</w:t>
            </w:r>
            <w:r w:rsidR="000F4254">
              <w:t xml:space="preserve"> </w:t>
            </w:r>
            <w:r w:rsidR="004F40C3">
              <w:t>e</w:t>
            </w:r>
            <w:r w:rsidR="009E4B0F">
              <w:t xml:space="preserve"> agli scopi perseguiti. Si ricorrerà alla</w:t>
            </w:r>
            <w:r w:rsidRPr="008B4403">
              <w:t xml:space="preserve"> comunicazione verbale ed extraverbale,</w:t>
            </w:r>
            <w:r w:rsidR="00273386">
              <w:t xml:space="preserve"> </w:t>
            </w:r>
            <w:r w:rsidR="009E4B0F">
              <w:t xml:space="preserve"> ad attività svolte</w:t>
            </w:r>
            <w:r w:rsidRPr="008B4403">
              <w:t xml:space="preserve"> secondo diff</w:t>
            </w:r>
            <w:r w:rsidR="00762037">
              <w:t>erenti modalità (piccoli gruppi,</w:t>
            </w:r>
            <w:r w:rsidR="009E4B0F">
              <w:t xml:space="preserve"> completamento mappa concettuale …</w:t>
            </w:r>
            <w:r w:rsidRPr="008B4403">
              <w:t xml:space="preserve">), </w:t>
            </w:r>
            <w:r w:rsidR="009E4B0F">
              <w:t>al</w:t>
            </w:r>
            <w:r w:rsidRPr="008B4403">
              <w:t>l’identificazione</w:t>
            </w:r>
            <w:r w:rsidR="00F70209">
              <w:t xml:space="preserve"> del discente con la situazione presentata,</w:t>
            </w:r>
            <w:r w:rsidR="00762037">
              <w:t xml:space="preserve"> </w:t>
            </w:r>
            <w:r w:rsidR="009E4B0F">
              <w:t>al</w:t>
            </w:r>
            <w:r w:rsidR="00F70209">
              <w:t xml:space="preserve">l’attualizzazione della </w:t>
            </w:r>
            <w:r w:rsidR="00F70209">
              <w:lastRenderedPageBreak/>
              <w:t>medesima …</w:t>
            </w:r>
          </w:p>
          <w:p w:rsidR="00593676" w:rsidRPr="008B4403" w:rsidRDefault="00593676" w:rsidP="008B4403">
            <w:pPr>
              <w:jc w:val="both"/>
            </w:pPr>
          </w:p>
          <w:p w:rsidR="00A652E4" w:rsidRPr="00455B44" w:rsidRDefault="00A652E4" w:rsidP="00A652E4">
            <w:r w:rsidRPr="00455B44">
              <w:rPr>
                <w:b/>
              </w:rPr>
              <w:t>DURATA:</w:t>
            </w:r>
            <w:r w:rsidRPr="00455B44">
              <w:t xml:space="preserve">    </w:t>
            </w:r>
            <w:r w:rsidR="00273386">
              <w:t>circa 10</w:t>
            </w:r>
            <w:r w:rsidR="00F70209">
              <w:t xml:space="preserve"> minuti</w:t>
            </w:r>
            <w:r w:rsidRPr="00455B44">
              <w:t xml:space="preserve">   </w:t>
            </w:r>
          </w:p>
          <w:p w:rsidR="00A652E4" w:rsidRPr="00455B44" w:rsidRDefault="00A652E4" w:rsidP="00A652E4">
            <w:pPr>
              <w:rPr>
                <w:b/>
              </w:rPr>
            </w:pPr>
          </w:p>
        </w:tc>
      </w:tr>
      <w:tr w:rsidR="00A652E4" w:rsidRPr="00D11995" w:rsidTr="006B7FB5">
        <w:tc>
          <w:tcPr>
            <w:tcW w:w="9778" w:type="dxa"/>
          </w:tcPr>
          <w:p w:rsidR="00A652E4" w:rsidRPr="00593676" w:rsidRDefault="00A652E4" w:rsidP="00A652E4">
            <w:r w:rsidRPr="00593676">
              <w:rPr>
                <w:b/>
              </w:rPr>
              <w:lastRenderedPageBreak/>
              <w:t>SUSSIDI DIDATTICI</w:t>
            </w:r>
            <w:r w:rsidRPr="00593676">
              <w:t xml:space="preserve">: </w:t>
            </w:r>
            <w:r w:rsidRPr="00593676">
              <w:br/>
            </w:r>
            <w:r w:rsidR="00593676" w:rsidRPr="00D11995">
              <w:rPr>
                <w:i/>
              </w:rPr>
              <w:t>Quali</w:t>
            </w:r>
            <w:r w:rsidR="00593676" w:rsidRPr="00593676">
              <w:t xml:space="preserve"> </w:t>
            </w:r>
            <w:r w:rsidR="00593676" w:rsidRPr="00593676">
              <w:rPr>
                <w:i/>
              </w:rPr>
              <w:t>materiali e risorse</w:t>
            </w:r>
            <w:r w:rsidR="00593676" w:rsidRPr="00593676">
              <w:rPr>
                <w:b/>
              </w:rPr>
              <w:t xml:space="preserve"> </w:t>
            </w:r>
            <w:r w:rsidR="00593676" w:rsidRPr="00593676">
              <w:rPr>
                <w:i/>
              </w:rPr>
              <w:t>prev</w:t>
            </w:r>
            <w:r w:rsidR="00593676">
              <w:rPr>
                <w:i/>
              </w:rPr>
              <w:t>e</w:t>
            </w:r>
            <w:r w:rsidR="00593676" w:rsidRPr="00593676">
              <w:rPr>
                <w:i/>
              </w:rPr>
              <w:t>dete di usare</w:t>
            </w:r>
            <w:r w:rsidRPr="00593676">
              <w:t xml:space="preserve"> </w:t>
            </w:r>
            <w:r w:rsidR="00D11995">
              <w:t>?</w:t>
            </w:r>
          </w:p>
          <w:p w:rsidR="00A652E4" w:rsidRDefault="00A652E4" w:rsidP="00D11995"/>
          <w:p w:rsidR="00D11995" w:rsidRDefault="008B4403" w:rsidP="00762037">
            <w:pPr>
              <w:jc w:val="both"/>
            </w:pPr>
            <w:r>
              <w:t>Uso di video e pagina web</w:t>
            </w:r>
            <w:r w:rsidR="00273386">
              <w:t xml:space="preserve"> (tratta dall’</w:t>
            </w:r>
            <w:r w:rsidR="004F40C3">
              <w:t xml:space="preserve"> “</w:t>
            </w:r>
            <w:proofErr w:type="spellStart"/>
            <w:r w:rsidR="00273386">
              <w:t>Encyclopédie</w:t>
            </w:r>
            <w:proofErr w:type="spellEnd"/>
            <w:r w:rsidR="00273386">
              <w:t xml:space="preserve"> de l’</w:t>
            </w:r>
            <w:proofErr w:type="spellStart"/>
            <w:r w:rsidR="00273386">
              <w:t>humanisme</w:t>
            </w:r>
            <w:proofErr w:type="spellEnd"/>
            <w:r w:rsidR="00273386">
              <w:t xml:space="preserve"> </w:t>
            </w:r>
            <w:proofErr w:type="spellStart"/>
            <w:r w:rsidR="00273386">
              <w:t>méditerranéen</w:t>
            </w:r>
            <w:proofErr w:type="spellEnd"/>
            <w:r w:rsidR="004F40C3">
              <w:t>”</w:t>
            </w:r>
            <w:r w:rsidR="00273386">
              <w:t>)</w:t>
            </w:r>
            <w:r>
              <w:t xml:space="preserve"> scaricati da Internet, mappa concettuale, libri di testo, manuali scolastici in lingua francese, siti internet (riferimenti), computer collegato a LIM.</w:t>
            </w:r>
          </w:p>
          <w:p w:rsidR="00D11995" w:rsidRPr="00D11995" w:rsidRDefault="00D11995" w:rsidP="00D11995">
            <w:pPr>
              <w:rPr>
                <w:b/>
              </w:rPr>
            </w:pPr>
          </w:p>
        </w:tc>
      </w:tr>
      <w:tr w:rsidR="00594925" w:rsidRPr="00594925" w:rsidTr="006B7FB5">
        <w:tc>
          <w:tcPr>
            <w:tcW w:w="9778" w:type="dxa"/>
          </w:tcPr>
          <w:p w:rsidR="00594925" w:rsidRPr="00455B44" w:rsidRDefault="00594925" w:rsidP="00A652E4">
            <w:pPr>
              <w:rPr>
                <w:b/>
              </w:rPr>
            </w:pPr>
            <w:r w:rsidRPr="00455B44">
              <w:rPr>
                <w:b/>
              </w:rPr>
              <w:t>VERIFICA DELL’APPRENDIMENTO:</w:t>
            </w:r>
          </w:p>
          <w:p w:rsidR="00594925" w:rsidRPr="00594925" w:rsidRDefault="00594925" w:rsidP="00A652E4">
            <w:pPr>
              <w:rPr>
                <w:i/>
              </w:rPr>
            </w:pPr>
            <w:r w:rsidRPr="00594925">
              <w:rPr>
                <w:i/>
              </w:rPr>
              <w:t>Se prevedete di verificare se gli obiettivi</w:t>
            </w:r>
            <w:r>
              <w:rPr>
                <w:i/>
              </w:rPr>
              <w:t xml:space="preserve"> sono stati perseguiti, come prevedete di farlo? </w:t>
            </w:r>
            <w:r w:rsidRPr="00594925">
              <w:rPr>
                <w:i/>
              </w:rPr>
              <w:t xml:space="preserve">    </w:t>
            </w:r>
          </w:p>
          <w:p w:rsidR="00594925" w:rsidRDefault="00594925" w:rsidP="00A652E4">
            <w:pPr>
              <w:rPr>
                <w:b/>
              </w:rPr>
            </w:pPr>
          </w:p>
          <w:p w:rsidR="00F70209" w:rsidRPr="00F70209" w:rsidRDefault="00F70209" w:rsidP="00A652E4">
            <w:r w:rsidRPr="00F70209">
              <w:t>Verifica in iti</w:t>
            </w:r>
            <w:r w:rsidR="00762037">
              <w:t>nere durante la discussione e</w:t>
            </w:r>
            <w:r w:rsidRPr="00F70209">
              <w:t>,</w:t>
            </w:r>
            <w:r w:rsidR="00762037">
              <w:t xml:space="preserve"> successivamente, attraverso il confronto diretto con la collega titolare della classe.</w:t>
            </w:r>
            <w:r w:rsidRPr="00F70209">
              <w:t xml:space="preserve"> </w:t>
            </w:r>
          </w:p>
          <w:p w:rsidR="00F70209" w:rsidRPr="00F70209" w:rsidRDefault="00F70209" w:rsidP="00A652E4"/>
          <w:p w:rsidR="00D11995" w:rsidRPr="00273386" w:rsidRDefault="00594925" w:rsidP="00A652E4">
            <w:r>
              <w:rPr>
                <w:b/>
              </w:rPr>
              <w:t>DURATA:</w:t>
            </w:r>
            <w:r w:rsidR="00273386">
              <w:rPr>
                <w:b/>
              </w:rPr>
              <w:t xml:space="preserve">    </w:t>
            </w:r>
            <w:r w:rsidR="00273386" w:rsidRPr="00273386">
              <w:t>si veda la voce “coinvolgimento – partecipazione”</w:t>
            </w:r>
          </w:p>
          <w:p w:rsidR="00594925" w:rsidRPr="00594925" w:rsidRDefault="00594925" w:rsidP="00A652E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B3776" w:rsidRPr="008B3776" w:rsidTr="006B7FB5">
        <w:tc>
          <w:tcPr>
            <w:tcW w:w="9778" w:type="dxa"/>
          </w:tcPr>
          <w:p w:rsidR="008B3776" w:rsidRPr="00D11995" w:rsidRDefault="00A652E4" w:rsidP="00762037">
            <w:pPr>
              <w:jc w:val="both"/>
              <w:rPr>
                <w:b/>
              </w:rPr>
            </w:pPr>
            <w:r w:rsidRPr="00D11995">
              <w:rPr>
                <w:b/>
              </w:rPr>
              <w:t>C</w:t>
            </w:r>
            <w:r w:rsidR="00D11995" w:rsidRPr="00D11995">
              <w:rPr>
                <w:b/>
              </w:rPr>
              <w:t>ONC</w:t>
            </w:r>
            <w:r w:rsidRPr="00D11995">
              <w:rPr>
                <w:b/>
              </w:rPr>
              <w:t>L</w:t>
            </w:r>
            <w:r w:rsidR="00D11995" w:rsidRPr="00D11995">
              <w:rPr>
                <w:b/>
              </w:rPr>
              <w:t>USIONE</w:t>
            </w:r>
            <w:r w:rsidRPr="00D11995">
              <w:rPr>
                <w:b/>
              </w:rPr>
              <w:t xml:space="preserve">: </w:t>
            </w:r>
          </w:p>
          <w:p w:rsidR="00594925" w:rsidRPr="00D11995" w:rsidRDefault="00D11995" w:rsidP="00762037">
            <w:pPr>
              <w:jc w:val="both"/>
              <w:rPr>
                <w:i/>
              </w:rPr>
            </w:pPr>
            <w:r w:rsidRPr="00D11995">
              <w:rPr>
                <w:i/>
              </w:rPr>
              <w:t>Come pre</w:t>
            </w:r>
            <w:r w:rsidR="00455B44">
              <w:rPr>
                <w:i/>
              </w:rPr>
              <w:t>vedete di  concludere l’intervento</w:t>
            </w:r>
            <w:r w:rsidRPr="00D11995">
              <w:rPr>
                <w:i/>
              </w:rPr>
              <w:t>?</w:t>
            </w:r>
            <w:r w:rsidR="008B3776" w:rsidRPr="00D11995">
              <w:rPr>
                <w:i/>
              </w:rPr>
              <w:t xml:space="preserve"> </w:t>
            </w:r>
          </w:p>
          <w:p w:rsidR="008B3776" w:rsidRDefault="008B3776" w:rsidP="00762037">
            <w:pPr>
              <w:jc w:val="both"/>
            </w:pPr>
          </w:p>
          <w:p w:rsidR="00F70209" w:rsidRPr="00455B44" w:rsidRDefault="00F70209" w:rsidP="00762037">
            <w:pPr>
              <w:jc w:val="both"/>
            </w:pPr>
            <w:r>
              <w:t>Si prevede di dare indicazioni di lavoro per la lezione successiva</w:t>
            </w:r>
            <w:r w:rsidR="00762037">
              <w:t xml:space="preserve"> (perfezionamento della mappa concettuale, ascolto della</w:t>
            </w:r>
            <w:r>
              <w:t xml:space="preserve"> </w:t>
            </w:r>
            <w:r w:rsidR="00762037">
              <w:t>canzone “</w:t>
            </w:r>
            <w:proofErr w:type="spellStart"/>
            <w:r w:rsidR="00762037">
              <w:t>Quand</w:t>
            </w:r>
            <w:proofErr w:type="spellEnd"/>
            <w:r w:rsidR="00762037">
              <w:t xml:space="preserve"> on n’a </w:t>
            </w:r>
            <w:proofErr w:type="spellStart"/>
            <w:r w:rsidR="00762037">
              <w:t>que</w:t>
            </w:r>
            <w:proofErr w:type="spellEnd"/>
            <w:r w:rsidR="00762037">
              <w:t xml:space="preserve"> l’</w:t>
            </w:r>
            <w:proofErr w:type="spellStart"/>
            <w:r w:rsidR="00762037">
              <w:t>amour</w:t>
            </w:r>
            <w:proofErr w:type="spellEnd"/>
            <w:r w:rsidR="00762037">
              <w:t xml:space="preserve">” di Jacques </w:t>
            </w:r>
            <w:proofErr w:type="spellStart"/>
            <w:r w:rsidR="00762037">
              <w:t>Brel</w:t>
            </w:r>
            <w:proofErr w:type="spellEnd"/>
            <w:r w:rsidR="00762037">
              <w:t xml:space="preserve"> …) </w:t>
            </w:r>
            <w:r>
              <w:t>e di creare aspettative in merito a quanto verrà svolto in futuro.</w:t>
            </w:r>
          </w:p>
          <w:p w:rsidR="00D11995" w:rsidRPr="00455B44" w:rsidRDefault="00D11995" w:rsidP="00762037">
            <w:pPr>
              <w:jc w:val="both"/>
            </w:pPr>
          </w:p>
          <w:p w:rsidR="008B3776" w:rsidRDefault="00A652E4" w:rsidP="00762037">
            <w:pPr>
              <w:jc w:val="both"/>
            </w:pPr>
            <w:r w:rsidRPr="00A652E4">
              <w:rPr>
                <w:b/>
              </w:rPr>
              <w:t>DURATA</w:t>
            </w:r>
            <w:r w:rsidR="00762037">
              <w:t>:    circa 2</w:t>
            </w:r>
            <w:r w:rsidR="00F70209">
              <w:t xml:space="preserve"> minuti      </w:t>
            </w:r>
          </w:p>
          <w:p w:rsidR="008B3776" w:rsidRPr="008B3776" w:rsidRDefault="008B3776" w:rsidP="00762037">
            <w:pPr>
              <w:jc w:val="both"/>
            </w:pPr>
          </w:p>
        </w:tc>
      </w:tr>
    </w:tbl>
    <w:p w:rsidR="006B7FB5" w:rsidRPr="008B3776" w:rsidRDefault="006B7FB5">
      <w:bookmarkStart w:id="0" w:name="_GoBack"/>
      <w:bookmarkEnd w:id="0"/>
    </w:p>
    <w:sectPr w:rsidR="006B7FB5" w:rsidRPr="008B3776" w:rsidSect="005B6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61B"/>
    <w:multiLevelType w:val="hybridMultilevel"/>
    <w:tmpl w:val="A54499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9327B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6627046"/>
    <w:multiLevelType w:val="hybridMultilevel"/>
    <w:tmpl w:val="883E5300"/>
    <w:lvl w:ilvl="0" w:tplc="4E7A2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1773"/>
    <w:multiLevelType w:val="hybridMultilevel"/>
    <w:tmpl w:val="838C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6A2"/>
    <w:multiLevelType w:val="hybridMultilevel"/>
    <w:tmpl w:val="76225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4CE6"/>
    <w:multiLevelType w:val="hybridMultilevel"/>
    <w:tmpl w:val="EF1EF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378A"/>
    <w:multiLevelType w:val="hybridMultilevel"/>
    <w:tmpl w:val="252E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961"/>
    <w:multiLevelType w:val="hybridMultilevel"/>
    <w:tmpl w:val="2354C96A"/>
    <w:lvl w:ilvl="0" w:tplc="7FD0B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EF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1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D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F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8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8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E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DB218F"/>
    <w:multiLevelType w:val="hybridMultilevel"/>
    <w:tmpl w:val="6188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60E3"/>
    <w:multiLevelType w:val="hybridMultilevel"/>
    <w:tmpl w:val="76BEF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50600"/>
    <w:multiLevelType w:val="hybridMultilevel"/>
    <w:tmpl w:val="6C5CA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53A2"/>
    <w:multiLevelType w:val="hybridMultilevel"/>
    <w:tmpl w:val="E3FE4966"/>
    <w:lvl w:ilvl="0" w:tplc="2FCC275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841FC"/>
    <w:multiLevelType w:val="hybridMultilevel"/>
    <w:tmpl w:val="680878F4"/>
    <w:lvl w:ilvl="0" w:tplc="854C1EDA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A7291"/>
    <w:multiLevelType w:val="hybridMultilevel"/>
    <w:tmpl w:val="5B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B491E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7"/>
  </w:num>
  <w:num w:numId="6">
    <w:abstractNumId w:val="14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1B37"/>
    <w:rsid w:val="000027AD"/>
    <w:rsid w:val="00003865"/>
    <w:rsid w:val="00016A19"/>
    <w:rsid w:val="0002639D"/>
    <w:rsid w:val="000704EE"/>
    <w:rsid w:val="00081B6A"/>
    <w:rsid w:val="00087CB7"/>
    <w:rsid w:val="00094B08"/>
    <w:rsid w:val="000C1E38"/>
    <w:rsid w:val="000D786B"/>
    <w:rsid w:val="000F4254"/>
    <w:rsid w:val="00106127"/>
    <w:rsid w:val="001229E5"/>
    <w:rsid w:val="00165FD1"/>
    <w:rsid w:val="0017376A"/>
    <w:rsid w:val="001850CE"/>
    <w:rsid w:val="001A520D"/>
    <w:rsid w:val="001B7D2A"/>
    <w:rsid w:val="001F250B"/>
    <w:rsid w:val="0020064A"/>
    <w:rsid w:val="00247325"/>
    <w:rsid w:val="00273271"/>
    <w:rsid w:val="00273386"/>
    <w:rsid w:val="002C6842"/>
    <w:rsid w:val="002C744B"/>
    <w:rsid w:val="002D7465"/>
    <w:rsid w:val="002F1084"/>
    <w:rsid w:val="003027E0"/>
    <w:rsid w:val="00302B5B"/>
    <w:rsid w:val="00312E63"/>
    <w:rsid w:val="00321969"/>
    <w:rsid w:val="00336FB1"/>
    <w:rsid w:val="0036175D"/>
    <w:rsid w:val="00370607"/>
    <w:rsid w:val="00371B03"/>
    <w:rsid w:val="003A4CF5"/>
    <w:rsid w:val="003B227E"/>
    <w:rsid w:val="003D6518"/>
    <w:rsid w:val="003E5AE2"/>
    <w:rsid w:val="003F1637"/>
    <w:rsid w:val="003F6A5B"/>
    <w:rsid w:val="004130EC"/>
    <w:rsid w:val="00455B44"/>
    <w:rsid w:val="00455BD0"/>
    <w:rsid w:val="00457340"/>
    <w:rsid w:val="00463AF2"/>
    <w:rsid w:val="00473DEF"/>
    <w:rsid w:val="00491F31"/>
    <w:rsid w:val="004A24E9"/>
    <w:rsid w:val="004E2932"/>
    <w:rsid w:val="004F40C3"/>
    <w:rsid w:val="00503D13"/>
    <w:rsid w:val="005040FC"/>
    <w:rsid w:val="005113BE"/>
    <w:rsid w:val="005224F8"/>
    <w:rsid w:val="00530D65"/>
    <w:rsid w:val="00533C80"/>
    <w:rsid w:val="005435DF"/>
    <w:rsid w:val="0054734F"/>
    <w:rsid w:val="00550886"/>
    <w:rsid w:val="00586437"/>
    <w:rsid w:val="005935FC"/>
    <w:rsid w:val="00593676"/>
    <w:rsid w:val="00594925"/>
    <w:rsid w:val="005B6830"/>
    <w:rsid w:val="005C5C4D"/>
    <w:rsid w:val="005F75BE"/>
    <w:rsid w:val="00607909"/>
    <w:rsid w:val="00622B6D"/>
    <w:rsid w:val="006372BB"/>
    <w:rsid w:val="0064488A"/>
    <w:rsid w:val="0066013E"/>
    <w:rsid w:val="00685FE3"/>
    <w:rsid w:val="006B47EF"/>
    <w:rsid w:val="006B5171"/>
    <w:rsid w:val="006B7FB5"/>
    <w:rsid w:val="006C4686"/>
    <w:rsid w:val="006D5DF9"/>
    <w:rsid w:val="006E3C72"/>
    <w:rsid w:val="006E40FF"/>
    <w:rsid w:val="006F6999"/>
    <w:rsid w:val="007108C3"/>
    <w:rsid w:val="007139A6"/>
    <w:rsid w:val="00727052"/>
    <w:rsid w:val="00750973"/>
    <w:rsid w:val="00761811"/>
    <w:rsid w:val="00762037"/>
    <w:rsid w:val="007876C3"/>
    <w:rsid w:val="00790B82"/>
    <w:rsid w:val="00795101"/>
    <w:rsid w:val="007B28A7"/>
    <w:rsid w:val="007E2AD1"/>
    <w:rsid w:val="007F4382"/>
    <w:rsid w:val="00803525"/>
    <w:rsid w:val="008036DF"/>
    <w:rsid w:val="00834828"/>
    <w:rsid w:val="0088674F"/>
    <w:rsid w:val="00894483"/>
    <w:rsid w:val="008A147B"/>
    <w:rsid w:val="008A4FCF"/>
    <w:rsid w:val="008B3776"/>
    <w:rsid w:val="008B4403"/>
    <w:rsid w:val="008C32FD"/>
    <w:rsid w:val="00916F1A"/>
    <w:rsid w:val="009760A7"/>
    <w:rsid w:val="009907DE"/>
    <w:rsid w:val="009A4F02"/>
    <w:rsid w:val="009C5899"/>
    <w:rsid w:val="009C70CF"/>
    <w:rsid w:val="009D3D18"/>
    <w:rsid w:val="009E4B0F"/>
    <w:rsid w:val="00A05393"/>
    <w:rsid w:val="00A224B9"/>
    <w:rsid w:val="00A652E4"/>
    <w:rsid w:val="00A700CF"/>
    <w:rsid w:val="00A82CF0"/>
    <w:rsid w:val="00A8347D"/>
    <w:rsid w:val="00A86B5A"/>
    <w:rsid w:val="00AA1A34"/>
    <w:rsid w:val="00AE00FF"/>
    <w:rsid w:val="00AE7BF5"/>
    <w:rsid w:val="00AF0179"/>
    <w:rsid w:val="00AF0510"/>
    <w:rsid w:val="00AF550A"/>
    <w:rsid w:val="00B44C59"/>
    <w:rsid w:val="00B671AE"/>
    <w:rsid w:val="00B75A45"/>
    <w:rsid w:val="00B84580"/>
    <w:rsid w:val="00B85EE6"/>
    <w:rsid w:val="00B9281E"/>
    <w:rsid w:val="00B956AD"/>
    <w:rsid w:val="00B95A7E"/>
    <w:rsid w:val="00BC16B1"/>
    <w:rsid w:val="00BD08EB"/>
    <w:rsid w:val="00C175B4"/>
    <w:rsid w:val="00C25A42"/>
    <w:rsid w:val="00C41DBB"/>
    <w:rsid w:val="00C45F5A"/>
    <w:rsid w:val="00C71785"/>
    <w:rsid w:val="00C77B6F"/>
    <w:rsid w:val="00CB43AD"/>
    <w:rsid w:val="00CB6EFB"/>
    <w:rsid w:val="00CC3180"/>
    <w:rsid w:val="00CD1B64"/>
    <w:rsid w:val="00D0219B"/>
    <w:rsid w:val="00D11995"/>
    <w:rsid w:val="00D21B37"/>
    <w:rsid w:val="00D34348"/>
    <w:rsid w:val="00D34FDA"/>
    <w:rsid w:val="00D46CD9"/>
    <w:rsid w:val="00D6195B"/>
    <w:rsid w:val="00D820E5"/>
    <w:rsid w:val="00D84D58"/>
    <w:rsid w:val="00DB0037"/>
    <w:rsid w:val="00DC7023"/>
    <w:rsid w:val="00DE3F4C"/>
    <w:rsid w:val="00E0017C"/>
    <w:rsid w:val="00E14FF9"/>
    <w:rsid w:val="00E42758"/>
    <w:rsid w:val="00E51303"/>
    <w:rsid w:val="00E779C5"/>
    <w:rsid w:val="00E816AD"/>
    <w:rsid w:val="00ED4208"/>
    <w:rsid w:val="00F079C4"/>
    <w:rsid w:val="00F13932"/>
    <w:rsid w:val="00F15ECB"/>
    <w:rsid w:val="00F2775F"/>
    <w:rsid w:val="00F56E57"/>
    <w:rsid w:val="00F635D1"/>
    <w:rsid w:val="00F70209"/>
    <w:rsid w:val="00F83C3F"/>
    <w:rsid w:val="00FA3CCD"/>
    <w:rsid w:val="00FD1729"/>
    <w:rsid w:val="00FE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830"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92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62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1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7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7566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2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853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84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54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9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89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3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925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26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32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D223-E30A-4ADF-99E7-2403AC04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pasquariello</dc:creator>
  <cp:lastModifiedBy>marinacarlamaria</cp:lastModifiedBy>
  <cp:revision>16</cp:revision>
  <cp:lastPrinted>2016-01-20T14:07:00Z</cp:lastPrinted>
  <dcterms:created xsi:type="dcterms:W3CDTF">2015-11-28T12:42:00Z</dcterms:created>
  <dcterms:modified xsi:type="dcterms:W3CDTF">2016-01-21T11:15:00Z</dcterms:modified>
</cp:coreProperties>
</file>